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EF5A4" w14:textId="77777777" w:rsidR="00C067DC" w:rsidRPr="00EB255D" w:rsidRDefault="00C067DC" w:rsidP="00650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bookmarkStart w:id="0" w:name="_GoBack"/>
      <w:bookmarkEnd w:id="0"/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Abstract template:</w:t>
      </w:r>
    </w:p>
    <w:p w14:paraId="587EF5A6" w14:textId="5E6E2D55" w:rsidR="00C067DC" w:rsidRPr="00EB255D" w:rsidRDefault="0056733E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>
        <w:rPr>
          <w:rFonts w:ascii="Arial" w:hAnsi="Arial" w:cs="Arial"/>
          <w:color w:val="000000"/>
          <w:sz w:val="20"/>
          <w:szCs w:val="20"/>
          <w:lang w:val="en-GB" w:eastAsia="ja-JP"/>
        </w:rPr>
        <w:t>Author</w:t>
      </w:r>
      <w:r w:rsidR="00C067DC"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 names in bold, with surname first followed by full first name and second initial. Presenting author indicated with an asterisk after surname. Example: </w:t>
      </w:r>
      <w:proofErr w:type="spellStart"/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>Beekhuijzen</w:t>
      </w:r>
      <w:proofErr w:type="spellEnd"/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>*</w:t>
      </w:r>
      <w:r w:rsidR="00C067DC" w:rsidRPr="00EB255D">
        <w:rPr>
          <w:rFonts w:ascii="Arial" w:hAnsi="Arial" w:cs="Arial"/>
          <w:b/>
          <w:color w:val="000000"/>
          <w:sz w:val="20"/>
          <w:szCs w:val="20"/>
          <w:vertAlign w:val="superscript"/>
          <w:lang w:val="en-GB" w:eastAsia="ja-JP"/>
        </w:rPr>
        <w:t>1</w:t>
      </w:r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>Manon</w:t>
      </w:r>
      <w:proofErr w:type="spellEnd"/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>, Mantovani</w:t>
      </w:r>
      <w:r w:rsidR="00C067DC" w:rsidRPr="00EB255D">
        <w:rPr>
          <w:rFonts w:ascii="Arial" w:hAnsi="Arial" w:cs="Arial"/>
          <w:b/>
          <w:color w:val="000000"/>
          <w:sz w:val="20"/>
          <w:szCs w:val="20"/>
          <w:vertAlign w:val="superscript"/>
          <w:lang w:val="en-GB" w:eastAsia="ja-JP"/>
        </w:rPr>
        <w:t>2</w:t>
      </w:r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 xml:space="preserve"> Alberto, Barrow</w:t>
      </w:r>
      <w:r w:rsidR="00C067DC" w:rsidRPr="00EB255D">
        <w:rPr>
          <w:rFonts w:ascii="Arial" w:hAnsi="Arial" w:cs="Arial"/>
          <w:b/>
          <w:color w:val="000000"/>
          <w:sz w:val="20"/>
          <w:szCs w:val="20"/>
          <w:vertAlign w:val="superscript"/>
          <w:lang w:val="en-GB" w:eastAsia="ja-JP"/>
        </w:rPr>
        <w:t>3</w:t>
      </w:r>
      <w:r w:rsidR="00C067DC"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 xml:space="preserve"> Paul</w:t>
      </w:r>
      <w:r w:rsidR="00C067DC"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. Failure to follow this format will result in incorrect indexing in the journal.</w:t>
      </w:r>
    </w:p>
    <w:p w14:paraId="587EF5A7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Affiliation in italics, name of institute, place and country only. Multiple affiliations indicated by superscript numbers after surnames.</w:t>
      </w:r>
    </w:p>
    <w:p w14:paraId="587EF5A8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One line spacing before body text.</w:t>
      </w:r>
    </w:p>
    <w:p w14:paraId="587EF5A9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Abstract body in plain text in one paragraph, no indents or empty lines. No figures or Tables</w:t>
      </w:r>
      <w:r w:rsidR="00EB255D">
        <w:rPr>
          <w:rFonts w:ascii="Arial" w:hAnsi="Arial" w:cs="Arial"/>
          <w:color w:val="000000"/>
          <w:sz w:val="20"/>
          <w:szCs w:val="20"/>
          <w:lang w:val="en-GB" w:eastAsia="ja-JP"/>
        </w:rPr>
        <w:t>.</w:t>
      </w:r>
    </w:p>
    <w:p w14:paraId="587EF5AA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Up to three references may be cited indicated by numbers in square brackets in line with the text. </w:t>
      </w:r>
    </w:p>
    <w:p w14:paraId="587EF5AB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The reference format of Reproductive Toxicology should be used (</w:t>
      </w:r>
      <w:hyperlink r:id="rId5" w:anchor="68000" w:history="1">
        <w:r w:rsidRPr="00EB255D">
          <w:rPr>
            <w:rStyle w:val="Hiperpovezava"/>
            <w:rFonts w:ascii="Arial" w:hAnsi="Arial" w:cs="Arial"/>
            <w:sz w:val="20"/>
            <w:szCs w:val="20"/>
            <w:lang w:val="en-GB" w:eastAsia="ja-JP"/>
          </w:rPr>
          <w:t>http://www.elsevier.com/journals/reproductive-toxicology/0890-6238/guide-for-authors#68000</w:t>
        </w:r>
      </w:hyperlink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).</w:t>
      </w:r>
    </w:p>
    <w:p w14:paraId="587EF5AC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Organize text in: introduction, methods, results and conclusions. Provide factual text.</w:t>
      </w:r>
    </w:p>
    <w:p w14:paraId="587EF5AD" w14:textId="77777777" w:rsidR="00C067DC" w:rsidRPr="00EB255D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Avoid general statements like: “results will be presented”.</w:t>
      </w:r>
    </w:p>
    <w:p w14:paraId="587EF5B0" w14:textId="4C12F75D" w:rsidR="00EB255D" w:rsidRPr="00973671" w:rsidRDefault="00C067DC" w:rsidP="0065015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Use 300 up to a </w:t>
      </w:r>
      <w:r w:rsidRPr="00EB255D">
        <w:rPr>
          <w:rFonts w:ascii="Arial" w:hAnsi="Arial" w:cs="Arial"/>
          <w:b/>
          <w:color w:val="000000"/>
          <w:sz w:val="20"/>
          <w:szCs w:val="20"/>
          <w:lang w:val="en-GB" w:eastAsia="ja-JP"/>
        </w:rPr>
        <w:t>maximum of 500 words</w:t>
      </w: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 for complete abstract (including title, authors,</w:t>
      </w:r>
      <w:r w:rsidR="00EB255D"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 </w:t>
      </w:r>
      <w:r w:rsidRPr="00EB255D">
        <w:rPr>
          <w:rFonts w:ascii="Arial" w:hAnsi="Arial" w:cs="Arial"/>
          <w:color w:val="000000"/>
          <w:sz w:val="20"/>
          <w:szCs w:val="20"/>
          <w:lang w:val="en-GB" w:eastAsia="ja-JP"/>
        </w:rPr>
        <w:t>affiliation and text).</w:t>
      </w:r>
    </w:p>
    <w:p w14:paraId="587EF5B1" w14:textId="77777777" w:rsidR="00C067DC" w:rsidRPr="00EB255D" w:rsidRDefault="00C067DC" w:rsidP="00650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de-DE" w:eastAsia="ja-JP"/>
        </w:rPr>
      </w:pPr>
    </w:p>
    <w:p w14:paraId="2A60239F" w14:textId="77777777" w:rsidR="0065015E" w:rsidRDefault="0065015E" w:rsidP="00C06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ja-JP"/>
        </w:rPr>
      </w:pPr>
    </w:p>
    <w:p w14:paraId="454364C0" w14:textId="77777777" w:rsidR="0065015E" w:rsidRDefault="0065015E" w:rsidP="00C06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ja-JP"/>
        </w:rPr>
      </w:pPr>
    </w:p>
    <w:p w14:paraId="587EF5B2" w14:textId="02D5BC22" w:rsidR="00C067DC" w:rsidRPr="00EB255D" w:rsidRDefault="00C067DC" w:rsidP="00C067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ja-JP"/>
        </w:rPr>
      </w:pPr>
      <w:r w:rsidRPr="00EB255D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Please email abstracts </w:t>
      </w:r>
      <w:r w:rsidRPr="00F2011B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to: </w:t>
      </w:r>
      <w:hyperlink r:id="rId6" w:history="1">
        <w:r w:rsidR="00973671">
          <w:rPr>
            <w:rStyle w:val="Hiperpovezava"/>
            <w:rFonts w:ascii="Arial" w:hAnsi="Arial" w:cs="Arial"/>
            <w:sz w:val="20"/>
            <w:szCs w:val="20"/>
            <w:lang w:val="en-GB" w:eastAsia="ja-JP"/>
          </w:rPr>
          <w:t>steven.vancruchten@uantwerpen.be</w:t>
        </w:r>
      </w:hyperlink>
      <w:r w:rsidR="00F2011B">
        <w:rPr>
          <w:rFonts w:ascii="Arial" w:hAnsi="Arial" w:cs="Arial"/>
          <w:color w:val="000000"/>
          <w:sz w:val="20"/>
          <w:szCs w:val="20"/>
          <w:lang w:val="en-GB" w:eastAsia="ja-JP"/>
        </w:rPr>
        <w:t xml:space="preserve"> </w:t>
      </w:r>
    </w:p>
    <w:p w14:paraId="587EF5B3" w14:textId="77777777" w:rsidR="00A846F1" w:rsidRPr="00EB255D" w:rsidRDefault="001B2F8D">
      <w:pPr>
        <w:rPr>
          <w:rFonts w:ascii="Arial" w:hAnsi="Arial" w:cs="Arial"/>
          <w:sz w:val="20"/>
          <w:szCs w:val="20"/>
          <w:lang w:val="en-US"/>
        </w:rPr>
      </w:pPr>
    </w:p>
    <w:sectPr w:rsidR="00A846F1" w:rsidRPr="00EB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0F20"/>
    <w:multiLevelType w:val="hybridMultilevel"/>
    <w:tmpl w:val="BE6A9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DC"/>
    <w:rsid w:val="0001135D"/>
    <w:rsid w:val="0001753E"/>
    <w:rsid w:val="0010566C"/>
    <w:rsid w:val="00132593"/>
    <w:rsid w:val="001B2F8D"/>
    <w:rsid w:val="001D2E06"/>
    <w:rsid w:val="002F3FBA"/>
    <w:rsid w:val="00315613"/>
    <w:rsid w:val="0032601F"/>
    <w:rsid w:val="00340B7F"/>
    <w:rsid w:val="00354BB7"/>
    <w:rsid w:val="0037075F"/>
    <w:rsid w:val="003D5C58"/>
    <w:rsid w:val="003F354F"/>
    <w:rsid w:val="003F4A2B"/>
    <w:rsid w:val="00414BD7"/>
    <w:rsid w:val="005349F8"/>
    <w:rsid w:val="005512E5"/>
    <w:rsid w:val="0056733E"/>
    <w:rsid w:val="0056788D"/>
    <w:rsid w:val="005A64C0"/>
    <w:rsid w:val="0065015E"/>
    <w:rsid w:val="006A42E5"/>
    <w:rsid w:val="006F64DB"/>
    <w:rsid w:val="00755BE8"/>
    <w:rsid w:val="00756AB9"/>
    <w:rsid w:val="007B3501"/>
    <w:rsid w:val="007B534D"/>
    <w:rsid w:val="00813DE3"/>
    <w:rsid w:val="008649D8"/>
    <w:rsid w:val="008772FC"/>
    <w:rsid w:val="009015BA"/>
    <w:rsid w:val="009102C9"/>
    <w:rsid w:val="0091735C"/>
    <w:rsid w:val="00973671"/>
    <w:rsid w:val="009B099F"/>
    <w:rsid w:val="009B1EBC"/>
    <w:rsid w:val="009B5073"/>
    <w:rsid w:val="009F0E29"/>
    <w:rsid w:val="00A60BF1"/>
    <w:rsid w:val="00A648D8"/>
    <w:rsid w:val="00AA1E0A"/>
    <w:rsid w:val="00AB4CBB"/>
    <w:rsid w:val="00AE0241"/>
    <w:rsid w:val="00BA5D21"/>
    <w:rsid w:val="00C067DC"/>
    <w:rsid w:val="00C56835"/>
    <w:rsid w:val="00D47D1B"/>
    <w:rsid w:val="00D62E38"/>
    <w:rsid w:val="00DF7B89"/>
    <w:rsid w:val="00E311DB"/>
    <w:rsid w:val="00E93F4D"/>
    <w:rsid w:val="00E97A5E"/>
    <w:rsid w:val="00EB255D"/>
    <w:rsid w:val="00F2011B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F5A2"/>
  <w15:docId w15:val="{1274916F-3B52-46F6-835F-D581140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7DC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67D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255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0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o.mantovani@iss.it" TargetMode="External"/><Relationship Id="rId5" Type="http://schemas.openxmlformats.org/officeDocument/2006/relationships/hyperlink" Target="http://www.elsevier.com/journals/reproductive-toxicology/0890-6238/guide-for-auth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NOTOX B.V.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Beekhuijzen</dc:creator>
  <cp:lastModifiedBy>Enej</cp:lastModifiedBy>
  <cp:revision>2</cp:revision>
  <dcterms:created xsi:type="dcterms:W3CDTF">2018-03-08T15:11:00Z</dcterms:created>
  <dcterms:modified xsi:type="dcterms:W3CDTF">2018-03-08T15:11:00Z</dcterms:modified>
</cp:coreProperties>
</file>